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894" w:rsidRDefault="00D74894">
      <w:pPr>
        <w:rPr>
          <w:rFonts w:ascii="Times New Roman" w:hAnsi="Times New Roman" w:cs="Times New Roman"/>
          <w:b/>
          <w:bCs/>
          <w:szCs w:val="28"/>
        </w:rPr>
      </w:pPr>
    </w:p>
    <w:p w:rsidR="00FE22CA" w:rsidRDefault="00DC553A">
      <w:pPr>
        <w:rPr>
          <w:rFonts w:ascii="Times New Roman" w:hAnsi="Times New Roman" w:cs="Times New Roman"/>
          <w:szCs w:val="28"/>
        </w:rPr>
      </w:pPr>
      <w:r w:rsidRPr="00C714CC">
        <w:rPr>
          <w:rFonts w:ascii="Times New Roman" w:hAnsi="Times New Roman" w:cs="Times New Roman"/>
          <w:b/>
          <w:bCs/>
          <w:szCs w:val="28"/>
        </w:rPr>
        <w:t>СРМ 1.</w:t>
      </w:r>
      <w:r w:rsidRPr="00C714C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Финансовый</w:t>
      </w:r>
      <w:r w:rsidRPr="00C714C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контроль как элемент системы экономической безопасности государства</w:t>
      </w:r>
      <w:r w:rsidR="00D74894">
        <w:rPr>
          <w:rFonts w:ascii="Times New Roman" w:hAnsi="Times New Roman" w:cs="Times New Roman"/>
          <w:szCs w:val="28"/>
        </w:rPr>
        <w:t>. Реферат</w:t>
      </w:r>
    </w:p>
    <w:p w:rsidR="00DC553A" w:rsidRDefault="00DC553A">
      <w:r w:rsidRPr="00C714CC">
        <w:rPr>
          <w:rFonts w:ascii="Times New Roman" w:hAnsi="Times New Roman" w:cs="Times New Roman"/>
          <w:b/>
          <w:szCs w:val="28"/>
        </w:rPr>
        <w:t>СРМ</w:t>
      </w:r>
      <w:r w:rsidRPr="00C714CC">
        <w:rPr>
          <w:rFonts w:ascii="Times New Roman" w:hAnsi="Times New Roman" w:cs="Times New Roman"/>
          <w:b/>
          <w:bCs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Cs w:val="28"/>
        </w:rPr>
        <w:t>.</w:t>
      </w:r>
      <w:r w:rsidRPr="00C714CC">
        <w:rPr>
          <w:rFonts w:ascii="Times New Roman" w:hAnsi="Times New Roman" w:cs="Times New Roman"/>
          <w:b/>
          <w:bCs/>
          <w:szCs w:val="28"/>
          <w:lang w:val="kk-KZ"/>
        </w:rPr>
        <w:t xml:space="preserve"> </w:t>
      </w:r>
      <w:r w:rsidRPr="00C714CC">
        <w:rPr>
          <w:rFonts w:ascii="Times New Roman" w:hAnsi="Times New Roman" w:cs="Times New Roman"/>
          <w:szCs w:val="28"/>
        </w:rPr>
        <w:t>ТЕНЕВАЯ ЭКОНОМИКА КАК ФАКТОР РАЗВИТИЯ НЕСТАБИЛЬНОЙ ЭКОНОМИЧЕСКОЙ ДЕЯТЕЛЬНОСТИ СТРАНЫ</w:t>
      </w:r>
      <w:r w:rsidR="00D74894">
        <w:rPr>
          <w:rFonts w:ascii="Times New Roman" w:hAnsi="Times New Roman" w:cs="Times New Roman"/>
          <w:szCs w:val="28"/>
        </w:rPr>
        <w:t>. Эссе</w:t>
      </w:r>
      <w:bookmarkStart w:id="0" w:name="_GoBack"/>
      <w:bookmarkEnd w:id="0"/>
    </w:p>
    <w:sectPr w:rsidR="00DC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69"/>
    <w:rsid w:val="009A4A69"/>
    <w:rsid w:val="00D74894"/>
    <w:rsid w:val="00DC553A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31A9B-B54A-46D0-9EBE-1A81327D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2024-09-07T07:19:00Z</dcterms:created>
  <dcterms:modified xsi:type="dcterms:W3CDTF">2024-09-07T07:22:00Z</dcterms:modified>
</cp:coreProperties>
</file>